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B1" w:rsidRDefault="00AE5EB1" w:rsidP="005562D8">
      <w:pPr>
        <w:rPr>
          <w:noProof/>
        </w:rPr>
      </w:pPr>
    </w:p>
    <w:p w:rsidR="00AE5EB1" w:rsidRDefault="00E8233E" w:rsidP="00E823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2262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 NAT LOGO_Banksha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26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494" w:rsidRPr="005562D8" w:rsidRDefault="00093E5B" w:rsidP="005562D8">
      <w:r>
        <w:tab/>
      </w:r>
      <w:r>
        <w:tab/>
      </w:r>
      <w:r>
        <w:tab/>
      </w:r>
      <w:r>
        <w:tab/>
      </w:r>
    </w:p>
    <w:p w:rsidR="00093E5B" w:rsidRPr="00E8233E" w:rsidRDefault="00093E5B" w:rsidP="009676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34"/>
          <w:szCs w:val="32"/>
        </w:rPr>
      </w:pPr>
      <w:r w:rsidRPr="00E8233E">
        <w:rPr>
          <w:rFonts w:ascii="ArialMT" w:hAnsi="ArialMT" w:cs="ArialMT"/>
          <w:b/>
          <w:bCs/>
          <w:sz w:val="32"/>
          <w:szCs w:val="32"/>
        </w:rPr>
        <w:t xml:space="preserve">American National Bankshares Inc. </w:t>
      </w:r>
      <w:r w:rsidR="00AE6891">
        <w:rPr>
          <w:rFonts w:ascii="ArialMT" w:hAnsi="ArialMT" w:cs="ArialMT"/>
          <w:b/>
          <w:bCs/>
          <w:sz w:val="32"/>
          <w:szCs w:val="32"/>
        </w:rPr>
        <w:t xml:space="preserve">Announces the Hiring of </w:t>
      </w:r>
      <w:r w:rsidR="00925993">
        <w:rPr>
          <w:rFonts w:ascii="ArialMT" w:hAnsi="ArialMT" w:cs="ArialMT"/>
          <w:b/>
          <w:bCs/>
          <w:sz w:val="32"/>
          <w:szCs w:val="32"/>
        </w:rPr>
        <w:t>Cynthia</w:t>
      </w:r>
      <w:r w:rsidR="00AE6891">
        <w:rPr>
          <w:rFonts w:ascii="ArialMT" w:hAnsi="ArialMT" w:cs="ArialMT"/>
          <w:b/>
          <w:bCs/>
          <w:sz w:val="32"/>
          <w:szCs w:val="32"/>
        </w:rPr>
        <w:t xml:space="preserve"> Vogler as</w:t>
      </w:r>
      <w:r w:rsidR="00952B67">
        <w:rPr>
          <w:rFonts w:ascii="ArialMT" w:hAnsi="ArialMT" w:cs="ArialMT"/>
          <w:b/>
          <w:bCs/>
          <w:sz w:val="32"/>
          <w:szCs w:val="32"/>
        </w:rPr>
        <w:t xml:space="preserve"> New</w:t>
      </w:r>
      <w:r w:rsidR="00AE6891">
        <w:rPr>
          <w:rFonts w:ascii="ArialMT" w:hAnsi="ArialMT" w:cs="ArialMT"/>
          <w:b/>
          <w:bCs/>
          <w:sz w:val="32"/>
          <w:szCs w:val="32"/>
        </w:rPr>
        <w:t xml:space="preserve"> Market President</w:t>
      </w:r>
    </w:p>
    <w:p w:rsidR="00093E5B" w:rsidRDefault="00093E5B" w:rsidP="00E647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4484C" w:rsidRDefault="00D4484C" w:rsidP="00CE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04CF" w:rsidRPr="00BB2EF6" w:rsidRDefault="00093E5B" w:rsidP="00CE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EF6">
        <w:rPr>
          <w:rFonts w:ascii="Arial" w:hAnsi="Arial" w:cs="Arial"/>
          <w:sz w:val="24"/>
          <w:szCs w:val="24"/>
        </w:rPr>
        <w:t>For more information, contact:</w:t>
      </w:r>
      <w:r w:rsidR="00CE04CF" w:rsidRPr="00BB2EF6">
        <w:rPr>
          <w:rFonts w:ascii="Arial" w:hAnsi="Arial" w:cs="Arial"/>
          <w:sz w:val="24"/>
          <w:szCs w:val="24"/>
        </w:rPr>
        <w:tab/>
      </w:r>
    </w:p>
    <w:p w:rsidR="00CE04CF" w:rsidRPr="00BB2EF6" w:rsidRDefault="00CE04CF" w:rsidP="00CE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3E5B" w:rsidRPr="00D4484C" w:rsidRDefault="005E5A45" w:rsidP="0096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4484C">
        <w:rPr>
          <w:rFonts w:ascii="Arial" w:hAnsi="Arial" w:cs="Arial"/>
          <w:color w:val="333333"/>
          <w:szCs w:val="24"/>
          <w:shd w:val="clear" w:color="auto" w:fill="FFFFFF"/>
        </w:rPr>
        <w:t>Jeffrey V. Haley</w:t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  <w:t>Carolyn B. Kiser</w:t>
      </w:r>
      <w:r w:rsidRPr="00D4484C">
        <w:rPr>
          <w:rFonts w:ascii="Arial" w:hAnsi="Arial" w:cs="Arial"/>
          <w:color w:val="333333"/>
          <w:szCs w:val="24"/>
        </w:rPr>
        <w:br/>
      </w:r>
      <w:r w:rsidRPr="00D4484C">
        <w:rPr>
          <w:rFonts w:ascii="Arial" w:hAnsi="Arial" w:cs="Arial"/>
          <w:color w:val="333333"/>
          <w:szCs w:val="24"/>
          <w:shd w:val="clear" w:color="auto" w:fill="FFFFFF"/>
        </w:rPr>
        <w:t>President &amp; Chief Executive Officer</w:t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color w:val="333333"/>
          <w:sz w:val="18"/>
          <w:szCs w:val="24"/>
          <w:shd w:val="clear" w:color="auto" w:fill="FFFFFF"/>
        </w:rPr>
        <w:t>SVP, Director of Marketing &amp; Community Affairs</w:t>
      </w:r>
      <w:r w:rsidRPr="00D4484C">
        <w:rPr>
          <w:rFonts w:ascii="Arial" w:hAnsi="Arial" w:cs="Arial"/>
          <w:color w:val="333333"/>
          <w:sz w:val="18"/>
          <w:szCs w:val="24"/>
        </w:rPr>
        <w:br/>
      </w:r>
      <w:r w:rsidRPr="00D4484C">
        <w:rPr>
          <w:rFonts w:ascii="Arial" w:hAnsi="Arial" w:cs="Arial"/>
          <w:color w:val="333333"/>
          <w:szCs w:val="24"/>
          <w:shd w:val="clear" w:color="auto" w:fill="FFFFFF"/>
        </w:rPr>
        <w:t>American National Bankshares Inc.</w:t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  <w:t>American National Bank &amp; Trust Company</w:t>
      </w:r>
      <w:r w:rsidRPr="00D4484C">
        <w:rPr>
          <w:rFonts w:ascii="Arial" w:hAnsi="Arial" w:cs="Arial"/>
          <w:color w:val="333333"/>
          <w:szCs w:val="24"/>
        </w:rPr>
        <w:br/>
      </w:r>
      <w:r w:rsidR="00D4484C" w:rsidRPr="00D4484C">
        <w:rPr>
          <w:rFonts w:ascii="Arial" w:hAnsi="Arial" w:cs="Arial"/>
          <w:szCs w:val="24"/>
          <w:shd w:val="clear" w:color="auto" w:fill="FFFFFF"/>
        </w:rPr>
        <w:t>haleyj@amnb.com</w:t>
      </w:r>
      <w:r w:rsidR="00D4484C">
        <w:rPr>
          <w:rFonts w:ascii="Arial" w:hAnsi="Arial" w:cs="Arial"/>
          <w:szCs w:val="24"/>
          <w:shd w:val="clear" w:color="auto" w:fill="FFFFFF"/>
        </w:rPr>
        <w:tab/>
      </w:r>
      <w:r w:rsidR="00D4484C">
        <w:rPr>
          <w:rFonts w:ascii="Arial" w:hAnsi="Arial" w:cs="Arial"/>
          <w:szCs w:val="24"/>
          <w:shd w:val="clear" w:color="auto" w:fill="FFFFFF"/>
        </w:rPr>
        <w:tab/>
      </w:r>
      <w:r w:rsidR="00D4484C">
        <w:rPr>
          <w:rFonts w:ascii="Arial" w:hAnsi="Arial" w:cs="Arial"/>
          <w:szCs w:val="24"/>
          <w:shd w:val="clear" w:color="auto" w:fill="FFFFFF"/>
        </w:rPr>
        <w:tab/>
      </w:r>
      <w:r w:rsidR="00D4484C">
        <w:rPr>
          <w:rFonts w:ascii="Arial" w:hAnsi="Arial" w:cs="Arial"/>
          <w:szCs w:val="24"/>
          <w:shd w:val="clear" w:color="auto" w:fill="FFFFFF"/>
        </w:rPr>
        <w:tab/>
      </w:r>
      <w:r w:rsidR="00D4484C">
        <w:rPr>
          <w:rFonts w:ascii="Arial" w:hAnsi="Arial" w:cs="Arial"/>
          <w:szCs w:val="24"/>
          <w:shd w:val="clear" w:color="auto" w:fill="FFFFFF"/>
        </w:rPr>
        <w:tab/>
      </w:r>
      <w:r w:rsidR="00D4484C">
        <w:rPr>
          <w:rFonts w:ascii="Arial" w:hAnsi="Arial" w:cs="Arial"/>
          <w:szCs w:val="24"/>
          <w:shd w:val="clear" w:color="auto" w:fill="FFFFFF"/>
        </w:rPr>
        <w:tab/>
      </w:r>
      <w:r w:rsidR="00D4484C" w:rsidRPr="00D4484C">
        <w:rPr>
          <w:rFonts w:ascii="Arial" w:hAnsi="Arial" w:cs="Arial"/>
          <w:szCs w:val="24"/>
          <w:shd w:val="clear" w:color="auto" w:fill="FFFFFF"/>
        </w:rPr>
        <w:t>kiserc@amnb.com</w:t>
      </w:r>
      <w:r w:rsidRPr="00D4484C">
        <w:rPr>
          <w:rFonts w:ascii="Arial" w:hAnsi="Arial" w:cs="Arial"/>
          <w:color w:val="333333"/>
          <w:szCs w:val="24"/>
        </w:rPr>
        <w:br/>
      </w:r>
      <w:r w:rsidRPr="00D4484C">
        <w:rPr>
          <w:rFonts w:ascii="Arial" w:hAnsi="Arial" w:cs="Arial"/>
          <w:color w:val="333333"/>
          <w:szCs w:val="24"/>
          <w:shd w:val="clear" w:color="auto" w:fill="FFFFFF"/>
        </w:rPr>
        <w:t>434.773.2259</w:t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</w:r>
      <w:r w:rsidR="00D4484C">
        <w:rPr>
          <w:rFonts w:ascii="Arial" w:hAnsi="Arial" w:cs="Arial"/>
          <w:color w:val="333333"/>
          <w:szCs w:val="24"/>
          <w:shd w:val="clear" w:color="auto" w:fill="FFFFFF"/>
        </w:rPr>
        <w:tab/>
        <w:t>540.278.1703</w:t>
      </w:r>
    </w:p>
    <w:p w:rsidR="005E5A45" w:rsidRDefault="005E5A45" w:rsidP="00AE5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EB1" w:rsidRPr="00AE5EB1" w:rsidRDefault="00093E5B" w:rsidP="00952B6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AE5EB1">
        <w:rPr>
          <w:rFonts w:ascii="Arial" w:hAnsi="Arial" w:cs="Arial"/>
          <w:b/>
          <w:bCs/>
        </w:rPr>
        <w:t xml:space="preserve">FOR IMMEDIATE RELEASE:                                                                 </w:t>
      </w:r>
      <w:r w:rsidR="00AE5EB1" w:rsidRPr="00AE5EB1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AE6891" w:rsidRDefault="0083379C" w:rsidP="00952B67">
      <w:pPr>
        <w:spacing w:after="150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FE7350">
        <w:rPr>
          <w:rFonts w:ascii="Arial" w:hAnsi="Arial" w:cs="Arial"/>
          <w:b/>
          <w:color w:val="000000"/>
          <w:sz w:val="24"/>
          <w:szCs w:val="24"/>
        </w:rPr>
        <w:t>DANVILLE</w:t>
      </w:r>
      <w:r w:rsidR="00AE5EB1" w:rsidRPr="00AE5EB1">
        <w:rPr>
          <w:rFonts w:ascii="Arial" w:hAnsi="Arial" w:cs="Arial"/>
          <w:b/>
          <w:color w:val="000000"/>
          <w:sz w:val="24"/>
          <w:szCs w:val="24"/>
        </w:rPr>
        <w:t xml:space="preserve">, VA, </w:t>
      </w:r>
      <w:r w:rsidR="00AE6891">
        <w:rPr>
          <w:rFonts w:ascii="Arial" w:hAnsi="Arial" w:cs="Arial"/>
          <w:b/>
          <w:color w:val="000000"/>
          <w:sz w:val="24"/>
          <w:szCs w:val="24"/>
        </w:rPr>
        <w:t xml:space="preserve">January </w:t>
      </w:r>
      <w:r w:rsidR="00952B67">
        <w:rPr>
          <w:rFonts w:ascii="Arial" w:hAnsi="Arial" w:cs="Arial"/>
          <w:b/>
          <w:color w:val="000000"/>
          <w:sz w:val="24"/>
          <w:szCs w:val="24"/>
        </w:rPr>
        <w:t>15</w:t>
      </w:r>
      <w:r w:rsidR="00AE5EB1" w:rsidRPr="00AE5EB1">
        <w:rPr>
          <w:rFonts w:ascii="Arial" w:hAnsi="Arial" w:cs="Arial"/>
          <w:b/>
          <w:color w:val="000000"/>
          <w:sz w:val="24"/>
          <w:szCs w:val="24"/>
        </w:rPr>
        <w:t>, 20</w:t>
      </w:r>
      <w:r w:rsidR="00AE6891">
        <w:rPr>
          <w:rFonts w:ascii="Arial" w:hAnsi="Arial" w:cs="Arial"/>
          <w:b/>
          <w:color w:val="000000"/>
          <w:sz w:val="24"/>
          <w:szCs w:val="24"/>
        </w:rPr>
        <w:t>20</w:t>
      </w:r>
      <w:r w:rsidR="00AE5EB1" w:rsidRPr="00AE5EB1">
        <w:rPr>
          <w:rFonts w:ascii="Arial" w:hAnsi="Arial" w:cs="Arial"/>
          <w:color w:val="000000"/>
          <w:sz w:val="24"/>
          <w:szCs w:val="24"/>
        </w:rPr>
        <w:t xml:space="preserve"> – American National Bankshares Inc. (NASDAQ: AMNB</w:t>
      </w:r>
      <w:r w:rsidR="00207A68" w:rsidRPr="00207A68">
        <w:rPr>
          <w:rFonts w:ascii="Arial" w:hAnsi="Arial" w:cs="Arial"/>
          <w:color w:val="333333"/>
          <w:sz w:val="24"/>
          <w:szCs w:val="18"/>
        </w:rPr>
        <w:t>)</w:t>
      </w:r>
      <w:r w:rsidR="009B3217">
        <w:rPr>
          <w:rFonts w:ascii="Arial" w:hAnsi="Arial" w:cs="Arial"/>
          <w:color w:val="333333"/>
          <w:sz w:val="24"/>
          <w:szCs w:val="18"/>
        </w:rPr>
        <w:t>, parent company</w:t>
      </w:r>
      <w:r w:rsidR="00BB6519">
        <w:rPr>
          <w:rFonts w:ascii="Arial" w:hAnsi="Arial" w:cs="Arial"/>
          <w:color w:val="333333"/>
          <w:sz w:val="24"/>
          <w:szCs w:val="18"/>
        </w:rPr>
        <w:t xml:space="preserve"> (the Company)</w:t>
      </w:r>
      <w:r w:rsidR="009B3217">
        <w:rPr>
          <w:rFonts w:ascii="Arial" w:hAnsi="Arial" w:cs="Arial"/>
          <w:color w:val="333333"/>
          <w:sz w:val="24"/>
          <w:szCs w:val="18"/>
        </w:rPr>
        <w:t xml:space="preserve"> of Ame</w:t>
      </w:r>
      <w:r w:rsidR="00AD36F8">
        <w:rPr>
          <w:rFonts w:ascii="Arial" w:hAnsi="Arial" w:cs="Arial"/>
          <w:color w:val="333333"/>
          <w:sz w:val="24"/>
          <w:szCs w:val="18"/>
        </w:rPr>
        <w:t>r</w:t>
      </w:r>
      <w:r w:rsidR="009B3217">
        <w:rPr>
          <w:rFonts w:ascii="Arial" w:hAnsi="Arial" w:cs="Arial"/>
          <w:color w:val="333333"/>
          <w:sz w:val="24"/>
          <w:szCs w:val="18"/>
        </w:rPr>
        <w:t>ican National Bank and Trust Company (the Bank)</w:t>
      </w:r>
      <w:r w:rsidR="00207A68" w:rsidRPr="00207A68">
        <w:rPr>
          <w:rFonts w:ascii="Arial" w:hAnsi="Arial" w:cs="Arial"/>
          <w:color w:val="333333"/>
          <w:sz w:val="24"/>
          <w:szCs w:val="18"/>
        </w:rPr>
        <w:t xml:space="preserve"> </w:t>
      </w:r>
      <w:r w:rsidR="00207A68" w:rsidRPr="008113C7">
        <w:rPr>
          <w:rFonts w:ascii="Arial" w:hAnsi="Arial" w:cs="Arial"/>
          <w:color w:val="333333"/>
          <w:sz w:val="24"/>
          <w:szCs w:val="18"/>
        </w:rPr>
        <w:t xml:space="preserve">announced today </w:t>
      </w:r>
      <w:r w:rsidR="00AE6891" w:rsidRPr="008113C7">
        <w:rPr>
          <w:rFonts w:ascii="Arial" w:hAnsi="Arial" w:cs="Arial"/>
          <w:color w:val="333333"/>
          <w:sz w:val="24"/>
          <w:szCs w:val="18"/>
        </w:rPr>
        <w:t xml:space="preserve">the hiring of </w:t>
      </w:r>
      <w:r w:rsidR="00925993" w:rsidRPr="008113C7">
        <w:rPr>
          <w:rFonts w:ascii="Arial" w:hAnsi="Arial" w:cs="Arial"/>
          <w:color w:val="333333"/>
          <w:sz w:val="24"/>
          <w:szCs w:val="18"/>
        </w:rPr>
        <w:t>Cynthia</w:t>
      </w:r>
      <w:r w:rsidR="00AE6891" w:rsidRPr="008113C7">
        <w:rPr>
          <w:rFonts w:ascii="Arial" w:hAnsi="Arial" w:cs="Arial"/>
          <w:color w:val="333333"/>
          <w:sz w:val="24"/>
          <w:szCs w:val="18"/>
        </w:rPr>
        <w:t xml:space="preserve"> Vogler </w:t>
      </w:r>
      <w:r w:rsidR="004C53C5" w:rsidRPr="008113C7">
        <w:rPr>
          <w:rFonts w:ascii="Arial" w:hAnsi="Arial" w:cs="Arial"/>
          <w:color w:val="333333"/>
          <w:sz w:val="24"/>
          <w:szCs w:val="18"/>
        </w:rPr>
        <w:t xml:space="preserve">(Cindy) </w:t>
      </w:r>
      <w:r w:rsidR="00AE6891" w:rsidRPr="008113C7">
        <w:rPr>
          <w:rFonts w:ascii="Arial" w:hAnsi="Arial" w:cs="Arial"/>
          <w:color w:val="333333"/>
          <w:sz w:val="24"/>
          <w:szCs w:val="18"/>
        </w:rPr>
        <w:t xml:space="preserve">as a Senior Vice President of the Bank and </w:t>
      </w:r>
      <w:r w:rsidR="00952B67" w:rsidRPr="008113C7">
        <w:rPr>
          <w:rFonts w:ascii="Arial" w:hAnsi="Arial" w:cs="Arial"/>
          <w:color w:val="333333"/>
          <w:sz w:val="24"/>
          <w:szCs w:val="18"/>
        </w:rPr>
        <w:t xml:space="preserve">Triangle </w:t>
      </w:r>
      <w:r w:rsidR="00AE6891" w:rsidRPr="008113C7">
        <w:rPr>
          <w:rFonts w:ascii="Arial" w:hAnsi="Arial" w:cs="Arial"/>
          <w:color w:val="333333"/>
          <w:sz w:val="24"/>
          <w:szCs w:val="18"/>
        </w:rPr>
        <w:t>Market President</w:t>
      </w:r>
      <w:r w:rsidR="00952B67" w:rsidRPr="008113C7">
        <w:rPr>
          <w:rFonts w:ascii="Arial" w:hAnsi="Arial" w:cs="Arial"/>
          <w:color w:val="333333"/>
          <w:sz w:val="24"/>
          <w:szCs w:val="18"/>
        </w:rPr>
        <w:t>, to include Raleigh, Cary, Durham and Chapel Hill.</w:t>
      </w:r>
    </w:p>
    <w:p w:rsidR="00AE6891" w:rsidRDefault="00AE6891" w:rsidP="00952B67">
      <w:pPr>
        <w:shd w:val="clear" w:color="auto" w:fill="FFFFFF"/>
        <w:spacing w:after="150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President and </w:t>
      </w:r>
      <w:r w:rsidRPr="00AE6891">
        <w:rPr>
          <w:rFonts w:ascii="Arial" w:hAnsi="Arial" w:cs="Arial"/>
          <w:color w:val="212529"/>
          <w:sz w:val="24"/>
          <w:szCs w:val="24"/>
        </w:rPr>
        <w:t xml:space="preserve">Chief Executive Officer Jeffrey V. Haley </w:t>
      </w:r>
      <w:r>
        <w:rPr>
          <w:rFonts w:ascii="Arial" w:hAnsi="Arial" w:cs="Arial"/>
          <w:color w:val="212529"/>
          <w:sz w:val="24"/>
          <w:szCs w:val="24"/>
        </w:rPr>
        <w:t>remarked</w:t>
      </w:r>
      <w:r w:rsidRPr="00AE6891">
        <w:rPr>
          <w:rFonts w:ascii="Arial" w:hAnsi="Arial" w:cs="Arial"/>
          <w:color w:val="212529"/>
          <w:sz w:val="24"/>
          <w:szCs w:val="24"/>
        </w:rPr>
        <w:t>, "</w:t>
      </w:r>
      <w:r w:rsidR="00952B67">
        <w:rPr>
          <w:rFonts w:ascii="Arial" w:hAnsi="Arial" w:cs="Arial"/>
          <w:color w:val="212529"/>
          <w:sz w:val="24"/>
          <w:szCs w:val="24"/>
        </w:rPr>
        <w:t>As we start th</w:t>
      </w:r>
      <w:r w:rsidR="002E28B1">
        <w:rPr>
          <w:rFonts w:ascii="Arial" w:hAnsi="Arial" w:cs="Arial"/>
          <w:color w:val="212529"/>
          <w:sz w:val="24"/>
          <w:szCs w:val="24"/>
        </w:rPr>
        <w:t>is</w:t>
      </w:r>
      <w:r w:rsidR="00153B12">
        <w:rPr>
          <w:rFonts w:ascii="Arial" w:hAnsi="Arial" w:cs="Arial"/>
          <w:color w:val="212529"/>
          <w:sz w:val="24"/>
          <w:szCs w:val="24"/>
        </w:rPr>
        <w:t xml:space="preserve"> year, we are </w:t>
      </w:r>
      <w:r w:rsidR="002E28B1">
        <w:rPr>
          <w:rFonts w:ascii="Arial" w:hAnsi="Arial" w:cs="Arial"/>
          <w:color w:val="212529"/>
          <w:sz w:val="24"/>
          <w:szCs w:val="24"/>
        </w:rPr>
        <w:t>very pleased to be expanding into a vibrant market by</w:t>
      </w:r>
      <w:r w:rsidR="00153B12">
        <w:rPr>
          <w:rFonts w:ascii="Arial" w:hAnsi="Arial" w:cs="Arial"/>
          <w:color w:val="212529"/>
          <w:sz w:val="24"/>
          <w:szCs w:val="24"/>
        </w:rPr>
        <w:t xml:space="preserve"> bringing </w:t>
      </w:r>
      <w:r>
        <w:rPr>
          <w:rFonts w:ascii="Arial" w:hAnsi="Arial" w:cs="Arial"/>
          <w:color w:val="212529"/>
          <w:sz w:val="24"/>
          <w:szCs w:val="24"/>
        </w:rPr>
        <w:t>Cindy Vogler</w:t>
      </w:r>
      <w:r w:rsidR="002E28B1">
        <w:rPr>
          <w:rFonts w:ascii="Arial" w:hAnsi="Arial" w:cs="Arial"/>
          <w:color w:val="212529"/>
          <w:sz w:val="24"/>
          <w:szCs w:val="24"/>
        </w:rPr>
        <w:t xml:space="preserve"> a</w:t>
      </w:r>
      <w:r w:rsidR="004410A1">
        <w:rPr>
          <w:rFonts w:ascii="Arial" w:hAnsi="Arial" w:cs="Arial"/>
          <w:color w:val="212529"/>
          <w:sz w:val="24"/>
          <w:szCs w:val="24"/>
        </w:rPr>
        <w:t>long with</w:t>
      </w:r>
      <w:r w:rsidR="002E28B1">
        <w:rPr>
          <w:rFonts w:ascii="Arial" w:hAnsi="Arial" w:cs="Arial"/>
          <w:color w:val="212529"/>
          <w:sz w:val="24"/>
          <w:szCs w:val="24"/>
        </w:rPr>
        <w:t xml:space="preserve"> a strong </w:t>
      </w:r>
      <w:r w:rsidR="004410A1">
        <w:rPr>
          <w:rFonts w:ascii="Arial" w:hAnsi="Arial" w:cs="Arial"/>
          <w:color w:val="212529"/>
          <w:sz w:val="24"/>
          <w:szCs w:val="24"/>
        </w:rPr>
        <w:t xml:space="preserve">banking </w:t>
      </w:r>
      <w:r w:rsidR="002E28B1">
        <w:rPr>
          <w:rFonts w:ascii="Arial" w:hAnsi="Arial" w:cs="Arial"/>
          <w:color w:val="212529"/>
          <w:sz w:val="24"/>
          <w:szCs w:val="24"/>
        </w:rPr>
        <w:t>team</w:t>
      </w:r>
      <w:r>
        <w:rPr>
          <w:rFonts w:ascii="Arial" w:hAnsi="Arial" w:cs="Arial"/>
          <w:color w:val="212529"/>
          <w:sz w:val="24"/>
          <w:szCs w:val="24"/>
        </w:rPr>
        <w:t xml:space="preserve"> to American National. </w:t>
      </w:r>
      <w:r w:rsidR="002E28B1">
        <w:rPr>
          <w:rFonts w:ascii="Arial" w:hAnsi="Arial" w:cs="Arial"/>
          <w:color w:val="212529"/>
          <w:sz w:val="24"/>
          <w:szCs w:val="24"/>
        </w:rPr>
        <w:t>Cindy’s</w:t>
      </w:r>
      <w:r>
        <w:rPr>
          <w:rFonts w:ascii="Arial" w:hAnsi="Arial" w:cs="Arial"/>
          <w:color w:val="212529"/>
          <w:sz w:val="24"/>
          <w:szCs w:val="24"/>
        </w:rPr>
        <w:t xml:space="preserve"> knowledge and</w:t>
      </w:r>
      <w:r w:rsidR="004C53C5">
        <w:rPr>
          <w:rFonts w:ascii="Arial" w:hAnsi="Arial" w:cs="Arial"/>
          <w:color w:val="212529"/>
          <w:sz w:val="24"/>
          <w:szCs w:val="24"/>
        </w:rPr>
        <w:t xml:space="preserve"> more than 35</w:t>
      </w:r>
      <w:r>
        <w:rPr>
          <w:rFonts w:ascii="Arial" w:hAnsi="Arial" w:cs="Arial"/>
          <w:color w:val="212529"/>
          <w:sz w:val="24"/>
          <w:szCs w:val="24"/>
        </w:rPr>
        <w:t xml:space="preserve"> year</w:t>
      </w:r>
      <w:r w:rsidRPr="00AE6891">
        <w:rPr>
          <w:rFonts w:ascii="Arial" w:hAnsi="Arial" w:cs="Arial"/>
          <w:color w:val="212529"/>
          <w:sz w:val="24"/>
          <w:szCs w:val="24"/>
        </w:rPr>
        <w:t>s of banking experience</w:t>
      </w:r>
      <w:r>
        <w:rPr>
          <w:rFonts w:ascii="Arial" w:hAnsi="Arial" w:cs="Arial"/>
          <w:color w:val="212529"/>
          <w:sz w:val="24"/>
          <w:szCs w:val="24"/>
        </w:rPr>
        <w:t xml:space="preserve"> will certainly help us grow in </w:t>
      </w:r>
      <w:r w:rsidR="004410A1">
        <w:rPr>
          <w:rFonts w:ascii="Arial" w:hAnsi="Arial" w:cs="Arial"/>
          <w:color w:val="212529"/>
          <w:sz w:val="24"/>
          <w:szCs w:val="24"/>
        </w:rPr>
        <w:t>this key market</w:t>
      </w:r>
      <w:r w:rsidRPr="00AE6891">
        <w:rPr>
          <w:rFonts w:ascii="Arial" w:hAnsi="Arial" w:cs="Arial"/>
          <w:color w:val="212529"/>
          <w:sz w:val="24"/>
          <w:szCs w:val="24"/>
        </w:rPr>
        <w:t>.</w:t>
      </w:r>
      <w:r w:rsidR="00B41AFD">
        <w:rPr>
          <w:rFonts w:ascii="Arial" w:hAnsi="Arial" w:cs="Arial"/>
          <w:color w:val="212529"/>
          <w:sz w:val="24"/>
          <w:szCs w:val="24"/>
        </w:rPr>
        <w:t>”</w:t>
      </w:r>
      <w:r w:rsidRPr="00AE6891">
        <w:rPr>
          <w:rFonts w:ascii="Arial" w:hAnsi="Arial" w:cs="Arial"/>
          <w:color w:val="212529"/>
          <w:sz w:val="24"/>
          <w:szCs w:val="24"/>
        </w:rPr>
        <w:t xml:space="preserve"> Prior to coming to American National, </w:t>
      </w:r>
      <w:r w:rsidR="002E28B1">
        <w:rPr>
          <w:rFonts w:ascii="Arial" w:hAnsi="Arial" w:cs="Arial"/>
          <w:color w:val="212529"/>
          <w:sz w:val="24"/>
          <w:szCs w:val="24"/>
        </w:rPr>
        <w:t>she</w:t>
      </w:r>
      <w:r w:rsidRPr="00AE6891">
        <w:rPr>
          <w:rFonts w:ascii="Arial" w:hAnsi="Arial" w:cs="Arial"/>
          <w:color w:val="212529"/>
          <w:sz w:val="24"/>
          <w:szCs w:val="24"/>
        </w:rPr>
        <w:t xml:space="preserve"> was </w:t>
      </w:r>
      <w:r w:rsidR="00153B12">
        <w:rPr>
          <w:rFonts w:ascii="Arial" w:hAnsi="Arial" w:cs="Arial"/>
          <w:color w:val="212529"/>
          <w:sz w:val="24"/>
          <w:szCs w:val="24"/>
        </w:rPr>
        <w:t>A</w:t>
      </w:r>
      <w:r w:rsidR="004C53C5">
        <w:rPr>
          <w:rFonts w:ascii="Arial" w:hAnsi="Arial" w:cs="Arial"/>
          <w:color w:val="212529"/>
          <w:sz w:val="24"/>
          <w:szCs w:val="24"/>
        </w:rPr>
        <w:t xml:space="preserve">rea Manager, Client Advisory </w:t>
      </w:r>
      <w:r w:rsidRPr="00AE6891">
        <w:rPr>
          <w:rFonts w:ascii="Arial" w:hAnsi="Arial" w:cs="Arial"/>
          <w:color w:val="212529"/>
          <w:sz w:val="24"/>
          <w:szCs w:val="24"/>
        </w:rPr>
        <w:t xml:space="preserve">for </w:t>
      </w:r>
      <w:r>
        <w:rPr>
          <w:rFonts w:ascii="Arial" w:hAnsi="Arial" w:cs="Arial"/>
          <w:color w:val="212529"/>
          <w:sz w:val="24"/>
          <w:szCs w:val="24"/>
        </w:rPr>
        <w:t>Pinnacle Bank</w:t>
      </w:r>
      <w:r w:rsidRPr="00AE6891">
        <w:rPr>
          <w:rFonts w:ascii="Arial" w:hAnsi="Arial" w:cs="Arial"/>
          <w:color w:val="212529"/>
          <w:sz w:val="24"/>
          <w:szCs w:val="24"/>
        </w:rPr>
        <w:t xml:space="preserve">. </w:t>
      </w:r>
      <w:r w:rsidR="004C53C5">
        <w:rPr>
          <w:rFonts w:ascii="Arial" w:hAnsi="Arial" w:cs="Arial"/>
          <w:color w:val="212529"/>
          <w:sz w:val="24"/>
          <w:szCs w:val="24"/>
        </w:rPr>
        <w:t>A resident of Cary, North Carolina wi</w:t>
      </w:r>
      <w:r>
        <w:rPr>
          <w:rFonts w:ascii="Arial" w:hAnsi="Arial" w:cs="Arial"/>
          <w:color w:val="212529"/>
          <w:sz w:val="24"/>
          <w:szCs w:val="24"/>
        </w:rPr>
        <w:t xml:space="preserve">th a degree from </w:t>
      </w:r>
      <w:r w:rsidR="004C53C5">
        <w:rPr>
          <w:rFonts w:ascii="Arial" w:hAnsi="Arial" w:cs="Arial"/>
          <w:color w:val="212529"/>
          <w:sz w:val="24"/>
          <w:szCs w:val="24"/>
        </w:rPr>
        <w:t>UNC-Chapel Hill</w:t>
      </w:r>
      <w:r>
        <w:rPr>
          <w:rFonts w:ascii="Arial" w:hAnsi="Arial" w:cs="Arial"/>
          <w:color w:val="212529"/>
          <w:sz w:val="24"/>
          <w:szCs w:val="24"/>
        </w:rPr>
        <w:t xml:space="preserve">, Cindy is well suited to lead a team of </w:t>
      </w:r>
      <w:r w:rsidR="004C53C5">
        <w:rPr>
          <w:rFonts w:ascii="Arial" w:hAnsi="Arial" w:cs="Arial"/>
          <w:color w:val="212529"/>
          <w:sz w:val="24"/>
          <w:szCs w:val="24"/>
        </w:rPr>
        <w:t>local</w:t>
      </w:r>
      <w:r>
        <w:rPr>
          <w:rFonts w:ascii="Arial" w:hAnsi="Arial" w:cs="Arial"/>
          <w:color w:val="212529"/>
          <w:sz w:val="24"/>
          <w:szCs w:val="24"/>
        </w:rPr>
        <w:t xml:space="preserve"> bankers. </w:t>
      </w:r>
    </w:p>
    <w:p w:rsidR="00207A68" w:rsidRPr="00207A68" w:rsidRDefault="00AE6891" w:rsidP="00952B67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212529"/>
          <w:sz w:val="24"/>
          <w:szCs w:val="24"/>
        </w:rPr>
        <w:t>Vogler</w:t>
      </w:r>
      <w:r w:rsidRPr="00AE6891">
        <w:rPr>
          <w:rFonts w:ascii="Arial" w:hAnsi="Arial" w:cs="Arial"/>
          <w:color w:val="212529"/>
          <w:sz w:val="24"/>
          <w:szCs w:val="24"/>
        </w:rPr>
        <w:t xml:space="preserve"> stated, "It is a privilege for me to join </w:t>
      </w:r>
      <w:r>
        <w:rPr>
          <w:rFonts w:ascii="Arial" w:hAnsi="Arial" w:cs="Arial"/>
          <w:color w:val="212529"/>
          <w:sz w:val="24"/>
          <w:szCs w:val="24"/>
        </w:rPr>
        <w:t xml:space="preserve">American National Bank and Trust Company. </w:t>
      </w:r>
      <w:proofErr w:type="gramStart"/>
      <w:r>
        <w:rPr>
          <w:rFonts w:ascii="Arial" w:hAnsi="Arial" w:cs="Arial"/>
          <w:color w:val="212529"/>
          <w:sz w:val="24"/>
          <w:szCs w:val="24"/>
        </w:rPr>
        <w:t>I’m</w:t>
      </w:r>
      <w:proofErr w:type="gramEnd"/>
      <w:r>
        <w:rPr>
          <w:rFonts w:ascii="Arial" w:hAnsi="Arial" w:cs="Arial"/>
          <w:color w:val="212529"/>
          <w:sz w:val="24"/>
          <w:szCs w:val="24"/>
        </w:rPr>
        <w:t xml:space="preserve"> excited to be part of a growing, community bank and continue my career with </w:t>
      </w:r>
      <w:r w:rsidR="004C53C5">
        <w:rPr>
          <w:rFonts w:ascii="Arial" w:hAnsi="Arial" w:cs="Arial"/>
          <w:color w:val="212529"/>
          <w:sz w:val="24"/>
          <w:szCs w:val="24"/>
        </w:rPr>
        <w:t>a bank that can handle the banking needs of larger customers, but that still maintains a community focus. Staying connected to the local community is important to me.” With a history of serving area non-profit organizations, Vogler currently serves on the Salvation Army Advisory Board of Wake County as well as Operation Coming Home.</w:t>
      </w:r>
      <w:bookmarkStart w:id="0" w:name="_GoBack"/>
      <w:bookmarkEnd w:id="0"/>
      <w:r w:rsidR="004C53C5">
        <w:rPr>
          <w:rFonts w:ascii="Arial" w:hAnsi="Arial" w:cs="Arial"/>
          <w:color w:val="212529"/>
          <w:sz w:val="24"/>
          <w:szCs w:val="24"/>
        </w:rPr>
        <w:br/>
      </w:r>
      <w:r w:rsidR="004C53C5">
        <w:rPr>
          <w:rFonts w:ascii="Arial" w:hAnsi="Arial" w:cs="Arial"/>
          <w:color w:val="212529"/>
          <w:sz w:val="24"/>
          <w:szCs w:val="24"/>
        </w:rPr>
        <w:br/>
      </w:r>
      <w:r w:rsidRPr="00AE6891">
        <w:rPr>
          <w:rFonts w:ascii="Arial" w:hAnsi="Arial" w:cs="Arial"/>
          <w:color w:val="212529"/>
          <w:sz w:val="24"/>
          <w:szCs w:val="24"/>
        </w:rPr>
        <w:t xml:space="preserve">Haley </w:t>
      </w:r>
      <w:r w:rsidR="004C53C5">
        <w:rPr>
          <w:rFonts w:ascii="Arial" w:hAnsi="Arial" w:cs="Arial"/>
          <w:color w:val="212529"/>
          <w:sz w:val="24"/>
          <w:szCs w:val="24"/>
        </w:rPr>
        <w:t>added</w:t>
      </w:r>
      <w:r w:rsidRPr="00AE6891">
        <w:rPr>
          <w:rFonts w:ascii="Arial" w:hAnsi="Arial" w:cs="Arial"/>
          <w:color w:val="212529"/>
          <w:sz w:val="24"/>
          <w:szCs w:val="24"/>
        </w:rPr>
        <w:t xml:space="preserve">, "In addition to hiring </w:t>
      </w:r>
      <w:r w:rsidR="004410A1">
        <w:rPr>
          <w:rFonts w:ascii="Arial" w:hAnsi="Arial" w:cs="Arial"/>
          <w:color w:val="212529"/>
          <w:sz w:val="24"/>
          <w:szCs w:val="24"/>
        </w:rPr>
        <w:t xml:space="preserve">Cindy as Market President, she has helped assemble a </w:t>
      </w:r>
      <w:r w:rsidR="004410A1">
        <w:rPr>
          <w:rFonts w:ascii="Arial" w:hAnsi="Arial" w:cs="Arial"/>
          <w:color w:val="212529"/>
          <w:sz w:val="24"/>
          <w:szCs w:val="24"/>
        </w:rPr>
        <w:lastRenderedPageBreak/>
        <w:t xml:space="preserve">team </w:t>
      </w:r>
      <w:r w:rsidR="004410A1" w:rsidRPr="008113C7">
        <w:rPr>
          <w:rFonts w:ascii="Arial" w:hAnsi="Arial" w:cs="Arial"/>
          <w:color w:val="212529"/>
          <w:sz w:val="24"/>
          <w:szCs w:val="24"/>
        </w:rPr>
        <w:t>of</w:t>
      </w:r>
      <w:r w:rsidR="00CA145D" w:rsidRPr="008113C7">
        <w:rPr>
          <w:rFonts w:ascii="Arial" w:hAnsi="Arial" w:cs="Arial"/>
          <w:color w:val="212529"/>
          <w:sz w:val="24"/>
          <w:szCs w:val="24"/>
        </w:rPr>
        <w:t xml:space="preserve"> </w:t>
      </w:r>
      <w:r w:rsidR="00952B67" w:rsidRPr="008113C7">
        <w:rPr>
          <w:rFonts w:ascii="Arial" w:hAnsi="Arial" w:cs="Arial"/>
          <w:color w:val="212529"/>
          <w:sz w:val="24"/>
          <w:szCs w:val="24"/>
        </w:rPr>
        <w:t>Triangle</w:t>
      </w:r>
      <w:r w:rsidR="004C53C5" w:rsidRPr="008113C7">
        <w:rPr>
          <w:rFonts w:ascii="Arial" w:hAnsi="Arial" w:cs="Arial"/>
          <w:color w:val="212529"/>
          <w:sz w:val="24"/>
          <w:szCs w:val="24"/>
        </w:rPr>
        <w:t>-area ba</w:t>
      </w:r>
      <w:r w:rsidR="004C53C5">
        <w:rPr>
          <w:rFonts w:ascii="Arial" w:hAnsi="Arial" w:cs="Arial"/>
          <w:color w:val="212529"/>
          <w:sz w:val="24"/>
          <w:szCs w:val="24"/>
        </w:rPr>
        <w:t>nkers</w:t>
      </w:r>
      <w:r w:rsidR="00952B67">
        <w:rPr>
          <w:rFonts w:ascii="Arial" w:hAnsi="Arial" w:cs="Arial"/>
          <w:color w:val="212529"/>
          <w:sz w:val="24"/>
          <w:szCs w:val="24"/>
        </w:rPr>
        <w:t xml:space="preserve"> and we </w:t>
      </w:r>
      <w:r w:rsidR="004410A1">
        <w:rPr>
          <w:rFonts w:ascii="Arial" w:hAnsi="Arial" w:cs="Arial"/>
          <w:color w:val="212529"/>
          <w:sz w:val="24"/>
          <w:szCs w:val="24"/>
        </w:rPr>
        <w:t>are</w:t>
      </w:r>
      <w:r w:rsidR="00952B67">
        <w:rPr>
          <w:rFonts w:ascii="Arial" w:hAnsi="Arial" w:cs="Arial"/>
          <w:color w:val="212529"/>
          <w:sz w:val="24"/>
          <w:szCs w:val="24"/>
        </w:rPr>
        <w:t xml:space="preserve"> </w:t>
      </w:r>
      <w:r w:rsidR="00153B12">
        <w:rPr>
          <w:rFonts w:ascii="Arial" w:hAnsi="Arial" w:cs="Arial"/>
          <w:color w:val="212529"/>
          <w:sz w:val="24"/>
          <w:szCs w:val="24"/>
        </w:rPr>
        <w:t>excited to have them</w:t>
      </w:r>
      <w:r w:rsidR="00952B67">
        <w:rPr>
          <w:rFonts w:ascii="Arial" w:hAnsi="Arial" w:cs="Arial"/>
          <w:color w:val="212529"/>
          <w:sz w:val="24"/>
          <w:szCs w:val="24"/>
        </w:rPr>
        <w:t xml:space="preserve"> all</w:t>
      </w:r>
      <w:r w:rsidR="00153B12">
        <w:rPr>
          <w:rFonts w:ascii="Arial" w:hAnsi="Arial" w:cs="Arial"/>
          <w:color w:val="212529"/>
          <w:sz w:val="24"/>
          <w:szCs w:val="24"/>
        </w:rPr>
        <w:t xml:space="preserve"> on board</w:t>
      </w:r>
      <w:r w:rsidR="004650F0">
        <w:rPr>
          <w:rFonts w:ascii="Arial" w:hAnsi="Arial" w:cs="Arial"/>
          <w:color w:val="333333"/>
          <w:sz w:val="24"/>
          <w:szCs w:val="18"/>
        </w:rPr>
        <w:t>. W</w:t>
      </w:r>
      <w:r w:rsidR="004410A1">
        <w:rPr>
          <w:rFonts w:ascii="Arial" w:hAnsi="Arial" w:cs="Arial"/>
          <w:color w:val="333333"/>
          <w:sz w:val="24"/>
          <w:szCs w:val="18"/>
        </w:rPr>
        <w:t xml:space="preserve">e </w:t>
      </w:r>
      <w:r w:rsidR="00793B9A">
        <w:rPr>
          <w:rFonts w:ascii="Arial" w:hAnsi="Arial" w:cs="Arial"/>
          <w:color w:val="333333"/>
          <w:sz w:val="24"/>
          <w:szCs w:val="18"/>
        </w:rPr>
        <w:t>will apply with</w:t>
      </w:r>
      <w:r w:rsidR="002E28B1">
        <w:rPr>
          <w:rFonts w:ascii="Arial" w:hAnsi="Arial" w:cs="Arial"/>
          <w:color w:val="333333"/>
          <w:sz w:val="24"/>
          <w:szCs w:val="18"/>
        </w:rPr>
        <w:t xml:space="preserve"> the OCC to open a full-service branch.</w:t>
      </w:r>
      <w:r w:rsidR="004C53C5">
        <w:rPr>
          <w:rFonts w:ascii="Arial" w:hAnsi="Arial" w:cs="Arial"/>
          <w:color w:val="333333"/>
          <w:sz w:val="24"/>
          <w:szCs w:val="18"/>
        </w:rPr>
        <w:t>”</w:t>
      </w:r>
    </w:p>
    <w:p w:rsidR="00952B67" w:rsidRDefault="00952B67" w:rsidP="00495EA5">
      <w:pPr>
        <w:rPr>
          <w:rFonts w:ascii="Arial" w:hAnsi="Arial" w:cs="Arial"/>
          <w:sz w:val="24"/>
          <w:szCs w:val="24"/>
          <w:u w:val="single"/>
        </w:rPr>
      </w:pPr>
    </w:p>
    <w:p w:rsidR="00495EA5" w:rsidRPr="00D4484C" w:rsidRDefault="00495EA5" w:rsidP="00495EA5">
      <w:pPr>
        <w:rPr>
          <w:rFonts w:ascii="Arial" w:hAnsi="Arial" w:cs="Arial"/>
          <w:sz w:val="24"/>
          <w:szCs w:val="24"/>
          <w:u w:val="single"/>
        </w:rPr>
      </w:pPr>
      <w:r w:rsidRPr="00D4484C">
        <w:rPr>
          <w:rFonts w:ascii="Arial" w:hAnsi="Arial" w:cs="Arial"/>
          <w:sz w:val="24"/>
          <w:szCs w:val="24"/>
          <w:u w:val="single"/>
        </w:rPr>
        <w:t>About American National</w:t>
      </w:r>
      <w:r w:rsidR="00C869EC" w:rsidRPr="00D4484C">
        <w:rPr>
          <w:rFonts w:ascii="Arial" w:hAnsi="Arial" w:cs="Arial"/>
          <w:sz w:val="24"/>
          <w:szCs w:val="24"/>
          <w:u w:val="single"/>
        </w:rPr>
        <w:t xml:space="preserve"> Bankshares Inc.</w:t>
      </w:r>
    </w:p>
    <w:p w:rsidR="005E5A45" w:rsidRPr="00D4484C" w:rsidRDefault="00D4484C" w:rsidP="00BE1C60">
      <w:pPr>
        <w:rPr>
          <w:rFonts w:ascii="Arial" w:hAnsi="Arial" w:cs="Arial"/>
          <w:color w:val="000000"/>
          <w:sz w:val="28"/>
          <w:szCs w:val="24"/>
        </w:rPr>
      </w:pPr>
      <w:r w:rsidRPr="00D4484C">
        <w:rPr>
          <w:rFonts w:ascii="Arial" w:hAnsi="Arial" w:cs="Arial"/>
          <w:color w:val="212529"/>
          <w:sz w:val="24"/>
          <w:shd w:val="clear" w:color="auto" w:fill="FFFFFF"/>
        </w:rPr>
        <w:t>American National is a multi-state bank holding company with total assets of approximately $2.5 billion. Headquartered in Danville, Virginia, American National is the parent company of American National Bank and Trust Company. American National Bank is a community bank serving Virginia and North Carolina with 26 banking offices.  American National Bank also manages an additional $855 million of trust, investment and brokerage assets in its Trust and Investment Services Division. Additional information about the company and the bank is available on the bank's website at </w:t>
      </w:r>
      <w:hyperlink r:id="rId9" w:tgtFrame="_blank" w:history="1">
        <w:r w:rsidRPr="00D4484C">
          <w:rPr>
            <w:rStyle w:val="Hyperlink"/>
            <w:rFonts w:ascii="Arial" w:hAnsi="Arial" w:cs="Arial"/>
            <w:color w:val="003A70"/>
            <w:sz w:val="24"/>
            <w:shd w:val="clear" w:color="auto" w:fill="FFFFFF"/>
          </w:rPr>
          <w:t>www.amnb.com</w:t>
        </w:r>
      </w:hyperlink>
      <w:r w:rsidRPr="00D4484C">
        <w:rPr>
          <w:rFonts w:ascii="Arial" w:hAnsi="Arial" w:cs="Arial"/>
          <w:color w:val="212529"/>
          <w:sz w:val="24"/>
          <w:shd w:val="clear" w:color="auto" w:fill="FFFFFF"/>
        </w:rPr>
        <w:t>.</w:t>
      </w:r>
    </w:p>
    <w:p w:rsidR="00093E5B" w:rsidRPr="004909AC" w:rsidRDefault="00093E5B"/>
    <w:sectPr w:rsidR="00093E5B" w:rsidRPr="004909AC" w:rsidSect="00A57CCE">
      <w:headerReference w:type="default" r:id="rId10"/>
      <w:footerReference w:type="default" r:id="rId11"/>
      <w:footerReference w:type="first" r:id="rId12"/>
      <w:pgSz w:w="12240" w:h="15840"/>
      <w:pgMar w:top="720" w:right="1080" w:bottom="108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4C" w:rsidRDefault="005B774C" w:rsidP="00892FA0">
      <w:pPr>
        <w:spacing w:after="0" w:line="240" w:lineRule="auto"/>
      </w:pPr>
      <w:r>
        <w:separator/>
      </w:r>
    </w:p>
  </w:endnote>
  <w:endnote w:type="continuationSeparator" w:id="0">
    <w:p w:rsidR="005B774C" w:rsidRDefault="005B774C" w:rsidP="0089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A2" w:rsidRDefault="000668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B9A">
      <w:rPr>
        <w:noProof/>
      </w:rPr>
      <w:t>2</w:t>
    </w:r>
    <w:r>
      <w:rPr>
        <w:noProof/>
      </w:rPr>
      <w:fldChar w:fldCharType="end"/>
    </w:r>
  </w:p>
  <w:p w:rsidR="000668A2" w:rsidRDefault="000668A2" w:rsidP="00354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CE" w:rsidRDefault="000D4ECE">
    <w:pPr>
      <w:pStyle w:val="Footer"/>
    </w:pPr>
  </w:p>
  <w:p w:rsidR="00A57CCE" w:rsidRDefault="00A57CCE" w:rsidP="0035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4C" w:rsidRDefault="005B774C" w:rsidP="00892FA0">
      <w:pPr>
        <w:spacing w:after="0" w:line="240" w:lineRule="auto"/>
      </w:pPr>
      <w:r>
        <w:separator/>
      </w:r>
    </w:p>
  </w:footnote>
  <w:footnote w:type="continuationSeparator" w:id="0">
    <w:p w:rsidR="005B774C" w:rsidRDefault="005B774C" w:rsidP="0089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3A" w:rsidRDefault="00B90E3A" w:rsidP="00F50F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64B"/>
    <w:multiLevelType w:val="hybridMultilevel"/>
    <w:tmpl w:val="215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51C2"/>
    <w:multiLevelType w:val="hybridMultilevel"/>
    <w:tmpl w:val="86A2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2356"/>
    <w:multiLevelType w:val="hybridMultilevel"/>
    <w:tmpl w:val="9A26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87"/>
    <w:rsid w:val="0001043F"/>
    <w:rsid w:val="00011FE8"/>
    <w:rsid w:val="000147BC"/>
    <w:rsid w:val="00016A83"/>
    <w:rsid w:val="00031F81"/>
    <w:rsid w:val="00055285"/>
    <w:rsid w:val="00062711"/>
    <w:rsid w:val="000668A2"/>
    <w:rsid w:val="00067D2E"/>
    <w:rsid w:val="000716C9"/>
    <w:rsid w:val="0007719A"/>
    <w:rsid w:val="00085F42"/>
    <w:rsid w:val="000863C6"/>
    <w:rsid w:val="000871F6"/>
    <w:rsid w:val="00093E5B"/>
    <w:rsid w:val="000A0BEB"/>
    <w:rsid w:val="000A19B8"/>
    <w:rsid w:val="000A2E4F"/>
    <w:rsid w:val="000B1828"/>
    <w:rsid w:val="000B1BEF"/>
    <w:rsid w:val="000B47CD"/>
    <w:rsid w:val="000C0ADE"/>
    <w:rsid w:val="000C2925"/>
    <w:rsid w:val="000D4ECE"/>
    <w:rsid w:val="000E47EF"/>
    <w:rsid w:val="000F4407"/>
    <w:rsid w:val="000F7A3B"/>
    <w:rsid w:val="0010610C"/>
    <w:rsid w:val="00114C34"/>
    <w:rsid w:val="001249FC"/>
    <w:rsid w:val="00126572"/>
    <w:rsid w:val="00131187"/>
    <w:rsid w:val="00141767"/>
    <w:rsid w:val="00152B79"/>
    <w:rsid w:val="00153B12"/>
    <w:rsid w:val="00153F94"/>
    <w:rsid w:val="00157BBB"/>
    <w:rsid w:val="001647B1"/>
    <w:rsid w:val="00167651"/>
    <w:rsid w:val="00172333"/>
    <w:rsid w:val="00176961"/>
    <w:rsid w:val="0018447C"/>
    <w:rsid w:val="00191DE8"/>
    <w:rsid w:val="00196B2C"/>
    <w:rsid w:val="001A635D"/>
    <w:rsid w:val="001A6C9E"/>
    <w:rsid w:val="001B2D3F"/>
    <w:rsid w:val="001C0DD1"/>
    <w:rsid w:val="001C5492"/>
    <w:rsid w:val="001D0C45"/>
    <w:rsid w:val="001E1395"/>
    <w:rsid w:val="001E2556"/>
    <w:rsid w:val="001E4495"/>
    <w:rsid w:val="001E6F83"/>
    <w:rsid w:val="001F68A3"/>
    <w:rsid w:val="0020542A"/>
    <w:rsid w:val="00207A68"/>
    <w:rsid w:val="00210E97"/>
    <w:rsid w:val="00212B84"/>
    <w:rsid w:val="00212C57"/>
    <w:rsid w:val="00212CF1"/>
    <w:rsid w:val="00215D09"/>
    <w:rsid w:val="00221EDD"/>
    <w:rsid w:val="0022692E"/>
    <w:rsid w:val="0023255C"/>
    <w:rsid w:val="00247E01"/>
    <w:rsid w:val="00251581"/>
    <w:rsid w:val="00285FB2"/>
    <w:rsid w:val="002870B4"/>
    <w:rsid w:val="00293917"/>
    <w:rsid w:val="002C1202"/>
    <w:rsid w:val="002C2564"/>
    <w:rsid w:val="002C6FEB"/>
    <w:rsid w:val="002D3E8C"/>
    <w:rsid w:val="002E026F"/>
    <w:rsid w:val="002E09DD"/>
    <w:rsid w:val="002E2280"/>
    <w:rsid w:val="002E28B1"/>
    <w:rsid w:val="002E5A49"/>
    <w:rsid w:val="002E74BA"/>
    <w:rsid w:val="003030E9"/>
    <w:rsid w:val="00306F58"/>
    <w:rsid w:val="003154E2"/>
    <w:rsid w:val="00326F0C"/>
    <w:rsid w:val="00347A20"/>
    <w:rsid w:val="00354AF4"/>
    <w:rsid w:val="003605F8"/>
    <w:rsid w:val="003630B6"/>
    <w:rsid w:val="00365804"/>
    <w:rsid w:val="00365E19"/>
    <w:rsid w:val="00367C88"/>
    <w:rsid w:val="0037691E"/>
    <w:rsid w:val="003772F4"/>
    <w:rsid w:val="00386FCA"/>
    <w:rsid w:val="00394FBE"/>
    <w:rsid w:val="003A361D"/>
    <w:rsid w:val="003A61E6"/>
    <w:rsid w:val="003B2993"/>
    <w:rsid w:val="003D55F4"/>
    <w:rsid w:val="003D59F1"/>
    <w:rsid w:val="004016B2"/>
    <w:rsid w:val="00404727"/>
    <w:rsid w:val="0041061D"/>
    <w:rsid w:val="00411415"/>
    <w:rsid w:val="00413E38"/>
    <w:rsid w:val="00416044"/>
    <w:rsid w:val="004234A9"/>
    <w:rsid w:val="00424C6C"/>
    <w:rsid w:val="004342F1"/>
    <w:rsid w:val="004362E7"/>
    <w:rsid w:val="004410A1"/>
    <w:rsid w:val="00453A96"/>
    <w:rsid w:val="00461516"/>
    <w:rsid w:val="004650F0"/>
    <w:rsid w:val="00471F11"/>
    <w:rsid w:val="00471FE3"/>
    <w:rsid w:val="004851AA"/>
    <w:rsid w:val="004908F8"/>
    <w:rsid w:val="004909AC"/>
    <w:rsid w:val="00491EF5"/>
    <w:rsid w:val="00495EA5"/>
    <w:rsid w:val="004A11BF"/>
    <w:rsid w:val="004A169A"/>
    <w:rsid w:val="004A2EBD"/>
    <w:rsid w:val="004A394F"/>
    <w:rsid w:val="004A5753"/>
    <w:rsid w:val="004B0256"/>
    <w:rsid w:val="004B1F64"/>
    <w:rsid w:val="004C53C5"/>
    <w:rsid w:val="004D1CD5"/>
    <w:rsid w:val="004D5EFA"/>
    <w:rsid w:val="004E1BE7"/>
    <w:rsid w:val="004E5A9D"/>
    <w:rsid w:val="004F7120"/>
    <w:rsid w:val="00502C82"/>
    <w:rsid w:val="00504AF2"/>
    <w:rsid w:val="00513808"/>
    <w:rsid w:val="00527252"/>
    <w:rsid w:val="00530AF5"/>
    <w:rsid w:val="00546730"/>
    <w:rsid w:val="005562D8"/>
    <w:rsid w:val="00572C71"/>
    <w:rsid w:val="00580885"/>
    <w:rsid w:val="00584BFC"/>
    <w:rsid w:val="00587472"/>
    <w:rsid w:val="00594065"/>
    <w:rsid w:val="005A519C"/>
    <w:rsid w:val="005B0E40"/>
    <w:rsid w:val="005B1D33"/>
    <w:rsid w:val="005B235F"/>
    <w:rsid w:val="005B3CF7"/>
    <w:rsid w:val="005B774C"/>
    <w:rsid w:val="005C02B9"/>
    <w:rsid w:val="005E574A"/>
    <w:rsid w:val="005E58F3"/>
    <w:rsid w:val="005E5A45"/>
    <w:rsid w:val="006137BF"/>
    <w:rsid w:val="00617F66"/>
    <w:rsid w:val="00625C1D"/>
    <w:rsid w:val="00630FB9"/>
    <w:rsid w:val="0063237E"/>
    <w:rsid w:val="006356F6"/>
    <w:rsid w:val="00655785"/>
    <w:rsid w:val="006604B4"/>
    <w:rsid w:val="00661132"/>
    <w:rsid w:val="00661DBD"/>
    <w:rsid w:val="0066276A"/>
    <w:rsid w:val="00663280"/>
    <w:rsid w:val="00664E58"/>
    <w:rsid w:val="00673254"/>
    <w:rsid w:val="006733D7"/>
    <w:rsid w:val="006749A3"/>
    <w:rsid w:val="0068082A"/>
    <w:rsid w:val="00684139"/>
    <w:rsid w:val="006A5322"/>
    <w:rsid w:val="006B452A"/>
    <w:rsid w:val="006C14F7"/>
    <w:rsid w:val="006D2BEF"/>
    <w:rsid w:val="006D2FAF"/>
    <w:rsid w:val="006E5EE6"/>
    <w:rsid w:val="006E6D44"/>
    <w:rsid w:val="006F3F35"/>
    <w:rsid w:val="006F3F90"/>
    <w:rsid w:val="006F48B8"/>
    <w:rsid w:val="007012ED"/>
    <w:rsid w:val="0070637B"/>
    <w:rsid w:val="00707AB5"/>
    <w:rsid w:val="00710135"/>
    <w:rsid w:val="007129AD"/>
    <w:rsid w:val="007145A9"/>
    <w:rsid w:val="0072402C"/>
    <w:rsid w:val="0073216C"/>
    <w:rsid w:val="00736267"/>
    <w:rsid w:val="00736B05"/>
    <w:rsid w:val="00737EA8"/>
    <w:rsid w:val="00754AA6"/>
    <w:rsid w:val="00761237"/>
    <w:rsid w:val="00762393"/>
    <w:rsid w:val="00762BC2"/>
    <w:rsid w:val="007729D2"/>
    <w:rsid w:val="00783850"/>
    <w:rsid w:val="00793B9A"/>
    <w:rsid w:val="007A1615"/>
    <w:rsid w:val="007A3D1A"/>
    <w:rsid w:val="007C00B9"/>
    <w:rsid w:val="007D2382"/>
    <w:rsid w:val="007D50E4"/>
    <w:rsid w:val="007E5111"/>
    <w:rsid w:val="007F275F"/>
    <w:rsid w:val="007F42D6"/>
    <w:rsid w:val="008024A9"/>
    <w:rsid w:val="00802ACD"/>
    <w:rsid w:val="008113C7"/>
    <w:rsid w:val="00814F41"/>
    <w:rsid w:val="0083379C"/>
    <w:rsid w:val="008401D2"/>
    <w:rsid w:val="008462D9"/>
    <w:rsid w:val="00847E1B"/>
    <w:rsid w:val="00851148"/>
    <w:rsid w:val="008562F1"/>
    <w:rsid w:val="00860550"/>
    <w:rsid w:val="00863484"/>
    <w:rsid w:val="00864F8C"/>
    <w:rsid w:val="008715BE"/>
    <w:rsid w:val="00872564"/>
    <w:rsid w:val="008865B1"/>
    <w:rsid w:val="00892FA0"/>
    <w:rsid w:val="00893A48"/>
    <w:rsid w:val="008A3A89"/>
    <w:rsid w:val="008A77EB"/>
    <w:rsid w:val="008B0C1A"/>
    <w:rsid w:val="008B7494"/>
    <w:rsid w:val="008C2BF7"/>
    <w:rsid w:val="008D2BAE"/>
    <w:rsid w:val="008D3155"/>
    <w:rsid w:val="008D6ABF"/>
    <w:rsid w:val="009043D6"/>
    <w:rsid w:val="009063D8"/>
    <w:rsid w:val="009076CE"/>
    <w:rsid w:val="009108EF"/>
    <w:rsid w:val="00923EE5"/>
    <w:rsid w:val="00925993"/>
    <w:rsid w:val="00931370"/>
    <w:rsid w:val="00932F2C"/>
    <w:rsid w:val="0093714A"/>
    <w:rsid w:val="00952B67"/>
    <w:rsid w:val="009531A3"/>
    <w:rsid w:val="009556FE"/>
    <w:rsid w:val="00961E30"/>
    <w:rsid w:val="009676F1"/>
    <w:rsid w:val="00977D64"/>
    <w:rsid w:val="009A7703"/>
    <w:rsid w:val="009B3217"/>
    <w:rsid w:val="009D1925"/>
    <w:rsid w:val="009E5D8F"/>
    <w:rsid w:val="009E66C7"/>
    <w:rsid w:val="009F1876"/>
    <w:rsid w:val="009F4228"/>
    <w:rsid w:val="009F4C5E"/>
    <w:rsid w:val="00A02DC4"/>
    <w:rsid w:val="00A20FC2"/>
    <w:rsid w:val="00A3301C"/>
    <w:rsid w:val="00A33815"/>
    <w:rsid w:val="00A429E6"/>
    <w:rsid w:val="00A4517A"/>
    <w:rsid w:val="00A56970"/>
    <w:rsid w:val="00A57A72"/>
    <w:rsid w:val="00A57CCE"/>
    <w:rsid w:val="00A61AF1"/>
    <w:rsid w:val="00A62F32"/>
    <w:rsid w:val="00A8046F"/>
    <w:rsid w:val="00A83BAA"/>
    <w:rsid w:val="00A93100"/>
    <w:rsid w:val="00A95856"/>
    <w:rsid w:val="00AA3E86"/>
    <w:rsid w:val="00AA5F3C"/>
    <w:rsid w:val="00AC7083"/>
    <w:rsid w:val="00AD36F8"/>
    <w:rsid w:val="00AE5EB1"/>
    <w:rsid w:val="00AE6891"/>
    <w:rsid w:val="00AE68B3"/>
    <w:rsid w:val="00B00FFB"/>
    <w:rsid w:val="00B01A5A"/>
    <w:rsid w:val="00B02B5A"/>
    <w:rsid w:val="00B06989"/>
    <w:rsid w:val="00B12F31"/>
    <w:rsid w:val="00B17097"/>
    <w:rsid w:val="00B259B7"/>
    <w:rsid w:val="00B2607F"/>
    <w:rsid w:val="00B26D9D"/>
    <w:rsid w:val="00B333E3"/>
    <w:rsid w:val="00B41AFD"/>
    <w:rsid w:val="00B42E5A"/>
    <w:rsid w:val="00B450DC"/>
    <w:rsid w:val="00B460D8"/>
    <w:rsid w:val="00B473BB"/>
    <w:rsid w:val="00B61558"/>
    <w:rsid w:val="00B63FF7"/>
    <w:rsid w:val="00B7419B"/>
    <w:rsid w:val="00B7620A"/>
    <w:rsid w:val="00B86685"/>
    <w:rsid w:val="00B90E3A"/>
    <w:rsid w:val="00B91D67"/>
    <w:rsid w:val="00B97145"/>
    <w:rsid w:val="00B97720"/>
    <w:rsid w:val="00BA2F91"/>
    <w:rsid w:val="00BA7806"/>
    <w:rsid w:val="00BB1B35"/>
    <w:rsid w:val="00BB2EF6"/>
    <w:rsid w:val="00BB6519"/>
    <w:rsid w:val="00BC397B"/>
    <w:rsid w:val="00BD42F4"/>
    <w:rsid w:val="00BD5A4D"/>
    <w:rsid w:val="00BE1C60"/>
    <w:rsid w:val="00BE60E7"/>
    <w:rsid w:val="00BF066E"/>
    <w:rsid w:val="00C008E9"/>
    <w:rsid w:val="00C052CC"/>
    <w:rsid w:val="00C14E2E"/>
    <w:rsid w:val="00C21FEE"/>
    <w:rsid w:val="00C27F47"/>
    <w:rsid w:val="00C435BE"/>
    <w:rsid w:val="00C437F3"/>
    <w:rsid w:val="00C43BC4"/>
    <w:rsid w:val="00C47CE2"/>
    <w:rsid w:val="00C6742E"/>
    <w:rsid w:val="00C67976"/>
    <w:rsid w:val="00C70622"/>
    <w:rsid w:val="00C869EC"/>
    <w:rsid w:val="00C86BE1"/>
    <w:rsid w:val="00C90A4D"/>
    <w:rsid w:val="00C974A3"/>
    <w:rsid w:val="00CA145D"/>
    <w:rsid w:val="00CA586C"/>
    <w:rsid w:val="00CA6DA0"/>
    <w:rsid w:val="00CB72E7"/>
    <w:rsid w:val="00CC1E91"/>
    <w:rsid w:val="00CC2907"/>
    <w:rsid w:val="00CC528A"/>
    <w:rsid w:val="00CD0BB3"/>
    <w:rsid w:val="00CD11FC"/>
    <w:rsid w:val="00CD2EF3"/>
    <w:rsid w:val="00CE04CF"/>
    <w:rsid w:val="00CE5C46"/>
    <w:rsid w:val="00CF60ED"/>
    <w:rsid w:val="00CF79B0"/>
    <w:rsid w:val="00D057DA"/>
    <w:rsid w:val="00D05DF4"/>
    <w:rsid w:val="00D24EE2"/>
    <w:rsid w:val="00D25109"/>
    <w:rsid w:val="00D40E6C"/>
    <w:rsid w:val="00D40EC6"/>
    <w:rsid w:val="00D437CC"/>
    <w:rsid w:val="00D4484C"/>
    <w:rsid w:val="00D45E68"/>
    <w:rsid w:val="00D50455"/>
    <w:rsid w:val="00D55C5E"/>
    <w:rsid w:val="00D66A0D"/>
    <w:rsid w:val="00D809B9"/>
    <w:rsid w:val="00D80BC7"/>
    <w:rsid w:val="00D85447"/>
    <w:rsid w:val="00D866DE"/>
    <w:rsid w:val="00D91397"/>
    <w:rsid w:val="00D955A5"/>
    <w:rsid w:val="00DA1CFC"/>
    <w:rsid w:val="00DA34EF"/>
    <w:rsid w:val="00DD1EA0"/>
    <w:rsid w:val="00DD433A"/>
    <w:rsid w:val="00DD45B8"/>
    <w:rsid w:val="00DE00B2"/>
    <w:rsid w:val="00DE26ED"/>
    <w:rsid w:val="00DE63D2"/>
    <w:rsid w:val="00DF0127"/>
    <w:rsid w:val="00DF040A"/>
    <w:rsid w:val="00DF50EC"/>
    <w:rsid w:val="00E06991"/>
    <w:rsid w:val="00E06C61"/>
    <w:rsid w:val="00E14408"/>
    <w:rsid w:val="00E1546F"/>
    <w:rsid w:val="00E15941"/>
    <w:rsid w:val="00E420AF"/>
    <w:rsid w:val="00E43511"/>
    <w:rsid w:val="00E47A29"/>
    <w:rsid w:val="00E51ECA"/>
    <w:rsid w:val="00E52849"/>
    <w:rsid w:val="00E54AC6"/>
    <w:rsid w:val="00E56945"/>
    <w:rsid w:val="00E647E0"/>
    <w:rsid w:val="00E70B26"/>
    <w:rsid w:val="00E762A4"/>
    <w:rsid w:val="00E815DC"/>
    <w:rsid w:val="00E8233E"/>
    <w:rsid w:val="00E86D33"/>
    <w:rsid w:val="00E96341"/>
    <w:rsid w:val="00EB1E0A"/>
    <w:rsid w:val="00EC1AE5"/>
    <w:rsid w:val="00EC4B71"/>
    <w:rsid w:val="00EC5EB6"/>
    <w:rsid w:val="00ED1A56"/>
    <w:rsid w:val="00ED4DD1"/>
    <w:rsid w:val="00ED5D7B"/>
    <w:rsid w:val="00EE3536"/>
    <w:rsid w:val="00F006A1"/>
    <w:rsid w:val="00F05827"/>
    <w:rsid w:val="00F07B33"/>
    <w:rsid w:val="00F14FCA"/>
    <w:rsid w:val="00F327B7"/>
    <w:rsid w:val="00F355F8"/>
    <w:rsid w:val="00F35E9C"/>
    <w:rsid w:val="00F42831"/>
    <w:rsid w:val="00F50FF7"/>
    <w:rsid w:val="00F562CC"/>
    <w:rsid w:val="00F63CBA"/>
    <w:rsid w:val="00F67921"/>
    <w:rsid w:val="00F813A8"/>
    <w:rsid w:val="00F8440F"/>
    <w:rsid w:val="00F84B67"/>
    <w:rsid w:val="00F93728"/>
    <w:rsid w:val="00FA2DB1"/>
    <w:rsid w:val="00FA647D"/>
    <w:rsid w:val="00FA7659"/>
    <w:rsid w:val="00FB6310"/>
    <w:rsid w:val="00FC5BE8"/>
    <w:rsid w:val="00FD0DDE"/>
    <w:rsid w:val="00FE46F9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B834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6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4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35BE"/>
    <w:rPr>
      <w:rFonts w:ascii="Tahoma" w:hAnsi="Tahoma" w:cs="Tahoma"/>
      <w:sz w:val="16"/>
      <w:szCs w:val="16"/>
    </w:rPr>
  </w:style>
  <w:style w:type="character" w:styleId="Hyperlink">
    <w:name w:val="Hyperlink"/>
    <w:rsid w:val="009676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9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2FA0"/>
    <w:rPr>
      <w:rFonts w:eastAsia="Times New Roman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9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FA0"/>
    <w:rPr>
      <w:rFonts w:eastAsia="Times New Roman" w:cs="Calibri"/>
      <w:sz w:val="22"/>
      <w:szCs w:val="22"/>
    </w:rPr>
  </w:style>
  <w:style w:type="paragraph" w:customStyle="1" w:styleId="Default">
    <w:name w:val="Default"/>
    <w:rsid w:val="00B45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DD1"/>
    <w:rPr>
      <w:color w:val="605E5C"/>
      <w:shd w:val="clear" w:color="auto" w:fill="E1DFDD"/>
    </w:rPr>
  </w:style>
  <w:style w:type="paragraph" w:customStyle="1" w:styleId="contentsegment">
    <w:name w:val="content__segment"/>
    <w:basedOn w:val="Normal"/>
    <w:rsid w:val="00ED4DD1"/>
    <w:pPr>
      <w:spacing w:before="100" w:beforeAutospacing="1" w:after="100" w:afterAutospacing="1" w:line="240" w:lineRule="auto"/>
    </w:pPr>
  </w:style>
  <w:style w:type="paragraph" w:styleId="Revision">
    <w:name w:val="Revision"/>
    <w:hidden/>
    <w:uiPriority w:val="99"/>
    <w:semiHidden/>
    <w:rsid w:val="001E6F83"/>
    <w:rPr>
      <w:rFonts w:eastAsia="Times New Roman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FE7350"/>
    <w:rPr>
      <w:i/>
      <w:iCs/>
    </w:rPr>
  </w:style>
  <w:style w:type="paragraph" w:styleId="ListParagraph">
    <w:name w:val="List Paragraph"/>
    <w:basedOn w:val="Normal"/>
    <w:uiPriority w:val="34"/>
    <w:qFormat/>
    <w:rsid w:val="00287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5A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E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Tracker?data=E9clfb2vTkHfga3wVbpskD-BYpgtY8XWTwrhNzYg4aQuvbRaJGxVK9oCWzj1tvDPkSTR3Sfbrey097BaB-KVwA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8288201-9223-4161-94B6-1DC5EE3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Base/>
  <HLinks>
    <vt:vector size="24" baseType="variant">
      <vt:variant>
        <vt:i4>5177439</vt:i4>
      </vt:variant>
      <vt:variant>
        <vt:i4>12</vt:i4>
      </vt:variant>
      <vt:variant>
        <vt:i4>0</vt:i4>
      </vt:variant>
      <vt:variant>
        <vt:i4>5</vt:i4>
      </vt:variant>
      <vt:variant>
        <vt:lpwstr>http://www.hometownbank.com/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http://www.amnb.com/</vt:lpwstr>
      </vt:variant>
      <vt:variant>
        <vt:lpwstr/>
      </vt:variant>
      <vt:variant>
        <vt:i4>2555905</vt:i4>
      </vt:variant>
      <vt:variant>
        <vt:i4>6</vt:i4>
      </vt:variant>
      <vt:variant>
        <vt:i4>0</vt:i4>
      </vt:variant>
      <vt:variant>
        <vt:i4>5</vt:i4>
      </vt:variant>
      <vt:variant>
        <vt:lpwstr>mailto:sstill@HomeTownBankVa.com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mailto:haleyj@amnb.com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2020-01-15T20:30:00Z</dcterms:created>
  <dcterms:modified xsi:type="dcterms:W3CDTF">2020-01-15T20:30:00Z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f0a66900-87e2-4617-9d6b-ae420a51390b</vt:lpwstr>
  </property>
</Properties>
</file>